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1D" w:rsidRDefault="003F481D" w:rsidP="003F481D">
      <w:pPr>
        <w:jc w:val="center"/>
        <w:rPr>
          <w:b/>
        </w:rPr>
      </w:pPr>
    </w:p>
    <w:p w:rsidR="003F481D" w:rsidRDefault="003F481D" w:rsidP="003F481D">
      <w:pPr>
        <w:jc w:val="center"/>
        <w:rPr>
          <w:b/>
        </w:rPr>
      </w:pPr>
    </w:p>
    <w:p w:rsidR="009C2157" w:rsidRDefault="003F481D" w:rsidP="003F481D">
      <w:pPr>
        <w:jc w:val="center"/>
        <w:rPr>
          <w:b/>
          <w:sz w:val="36"/>
          <w:szCs w:val="36"/>
        </w:rPr>
      </w:pPr>
      <w:r w:rsidRPr="00C91203">
        <w:rPr>
          <w:b/>
          <w:sz w:val="36"/>
          <w:szCs w:val="36"/>
        </w:rPr>
        <w:t>SAJTÓINFO</w:t>
      </w:r>
    </w:p>
    <w:p w:rsidR="00C91203" w:rsidRPr="00C91203" w:rsidRDefault="00C91203" w:rsidP="003F481D">
      <w:pPr>
        <w:jc w:val="center"/>
        <w:rPr>
          <w:b/>
          <w:sz w:val="36"/>
          <w:szCs w:val="36"/>
        </w:rPr>
      </w:pPr>
    </w:p>
    <w:p w:rsidR="003F481D" w:rsidRPr="00C91203" w:rsidRDefault="003F481D" w:rsidP="003F481D">
      <w:pPr>
        <w:jc w:val="center"/>
        <w:rPr>
          <w:b/>
          <w:sz w:val="28"/>
          <w:szCs w:val="28"/>
        </w:rPr>
      </w:pPr>
      <w:r w:rsidRPr="00C91203">
        <w:rPr>
          <w:b/>
          <w:sz w:val="28"/>
          <w:szCs w:val="28"/>
        </w:rPr>
        <w:t>Jó hír a vállalatoknak, vállalkozásoknak</w:t>
      </w:r>
    </w:p>
    <w:p w:rsidR="003F481D" w:rsidRPr="003F481D" w:rsidRDefault="003F481D" w:rsidP="003F481D">
      <w:pPr>
        <w:jc w:val="center"/>
        <w:rPr>
          <w:b/>
        </w:rPr>
      </w:pPr>
    </w:p>
    <w:p w:rsidR="003F481D" w:rsidRDefault="003F481D" w:rsidP="003F481D">
      <w:pPr>
        <w:jc w:val="both"/>
      </w:pPr>
      <w:r>
        <w:t xml:space="preserve">A Parlament az Autós Nagykoalíció és a Magyar Gépjárműimportőrök Egyesülete kezdeményezése alapján 2013. január </w:t>
      </w:r>
      <w:r w:rsidRPr="00521D30">
        <w:t>1</w:t>
      </w:r>
      <w:r>
        <w:t>-i hatályba lépéssel elfogadta az ÁFA törvény olyan módosítását, amely lehetővé teszi az ÁFA körbe tartozó vállalatok, vállalkozások számára, hogy a tulajdonukban lévő személyautók javítási és karbantartási számlája ÁFA tartalmának 50%-át visszaigényeljék.</w:t>
      </w:r>
    </w:p>
    <w:p w:rsidR="004A4E01" w:rsidRPr="00554D9C" w:rsidRDefault="004A4E01" w:rsidP="004A4E01">
      <w:pPr>
        <w:rPr>
          <w:b/>
        </w:rPr>
      </w:pPr>
      <w:r w:rsidRPr="00554D9C">
        <w:rPr>
          <w:b/>
        </w:rPr>
        <w:t>JAVÍTÁSI ÁFA 50%-nak VISSZAIGÉNYELHETŐSÉGE</w:t>
      </w:r>
      <w:bookmarkStart w:id="0" w:name="_GoBack"/>
      <w:bookmarkEnd w:id="0"/>
    </w:p>
    <w:p w:rsidR="004A4E01" w:rsidRPr="00554D9C" w:rsidRDefault="004A4E01" w:rsidP="004A4E01">
      <w:pPr>
        <w:spacing w:after="0"/>
        <w:jc w:val="both"/>
        <w:rPr>
          <w:b/>
          <w:i/>
        </w:rPr>
      </w:pPr>
      <w:r w:rsidRPr="00554D9C">
        <w:rPr>
          <w:i/>
        </w:rPr>
        <w:t>A Parlament által elfogadott módosítás:</w:t>
      </w:r>
      <w:r>
        <w:t xml:space="preserve"> </w:t>
      </w:r>
      <w:r w:rsidRPr="00554D9C">
        <w:rPr>
          <w:b/>
          <w:i/>
        </w:rPr>
        <w:t>Az Áfa-tv. 124. §</w:t>
      </w:r>
      <w:proofErr w:type="spellStart"/>
      <w:r w:rsidRPr="00554D9C">
        <w:rPr>
          <w:b/>
          <w:i/>
        </w:rPr>
        <w:t>-</w:t>
      </w:r>
      <w:proofErr w:type="gramStart"/>
      <w:r w:rsidRPr="00554D9C">
        <w:rPr>
          <w:b/>
          <w:i/>
        </w:rPr>
        <w:t>a</w:t>
      </w:r>
      <w:proofErr w:type="spellEnd"/>
      <w:proofErr w:type="gramEnd"/>
      <w:r w:rsidRPr="00554D9C">
        <w:rPr>
          <w:b/>
          <w:i/>
        </w:rPr>
        <w:t xml:space="preserve"> a következő (4) bekezdéssel egészül ki:</w:t>
      </w:r>
    </w:p>
    <w:p w:rsidR="004A4E01" w:rsidRPr="00554D9C" w:rsidRDefault="004A4E01" w:rsidP="004A4E01">
      <w:pPr>
        <w:spacing w:after="0"/>
        <w:jc w:val="both"/>
        <w:rPr>
          <w:b/>
          <w:i/>
        </w:rPr>
      </w:pPr>
      <w:r w:rsidRPr="00554D9C">
        <w:rPr>
          <w:b/>
          <w:i/>
        </w:rPr>
        <w:t>„(4) A 120. és 121. §</w:t>
      </w:r>
      <w:proofErr w:type="spellStart"/>
      <w:r w:rsidRPr="00554D9C">
        <w:rPr>
          <w:b/>
          <w:i/>
        </w:rPr>
        <w:t>-tól</w:t>
      </w:r>
      <w:proofErr w:type="spellEnd"/>
      <w:r w:rsidRPr="00554D9C">
        <w:rPr>
          <w:b/>
          <w:i/>
        </w:rPr>
        <w:t xml:space="preserve"> függetlenül szintén nem vonható le a személygépkocsi üzemeltetéséhez, fenntartásához szükséges szolgáltatást terhelő előzetesen felszámított adó összegének 50 százaléka.” (egyidejűleg törlésre került a 124. § (2) bekezdés b. </w:t>
      </w:r>
      <w:proofErr w:type="gramStart"/>
      <w:r w:rsidRPr="00554D9C">
        <w:rPr>
          <w:b/>
          <w:i/>
        </w:rPr>
        <w:t>pontja</w:t>
      </w:r>
      <w:proofErr w:type="gramEnd"/>
      <w:r w:rsidRPr="00554D9C">
        <w:rPr>
          <w:b/>
          <w:i/>
        </w:rPr>
        <w:t>, amely az ÁFA visszaigénylést tiltotta)</w:t>
      </w:r>
    </w:p>
    <w:p w:rsidR="004A4E01" w:rsidRDefault="004A4E01" w:rsidP="003F481D">
      <w:pPr>
        <w:jc w:val="both"/>
      </w:pPr>
    </w:p>
    <w:p w:rsidR="003F481D" w:rsidRDefault="003F481D" w:rsidP="003F481D">
      <w:pPr>
        <w:jc w:val="both"/>
      </w:pPr>
      <w:r>
        <w:t>Úgy gondoljuk, hogy ez – gazdas</w:t>
      </w:r>
      <w:r w:rsidR="00C91203">
        <w:t>ág</w:t>
      </w:r>
      <w:r>
        <w:t xml:space="preserve">fehérítő hatása mellett - egy olyan lépés, amely jelentősen csökkentheti a vállalatok, vállalkozások tulajdonában lévő </w:t>
      </w:r>
      <w:r w:rsidR="00C91203">
        <w:t>személyautó</w:t>
      </w:r>
      <w:r>
        <w:t>k javítási költségét.</w:t>
      </w:r>
    </w:p>
    <w:p w:rsidR="003F481D" w:rsidRDefault="003F481D" w:rsidP="003F481D">
      <w:pPr>
        <w:jc w:val="both"/>
      </w:pPr>
      <w:r>
        <w:t xml:space="preserve">Javasoljuk, hogy a </w:t>
      </w:r>
      <w:r w:rsidR="00C91203">
        <w:t xml:space="preserve">visszaigénylés </w:t>
      </w:r>
      <w:r>
        <w:t>részlete</w:t>
      </w:r>
      <w:r w:rsidR="00C91203">
        <w:t>i</w:t>
      </w:r>
      <w:r>
        <w:t xml:space="preserve">ről minden </w:t>
      </w:r>
      <w:r w:rsidR="00C91203">
        <w:t xml:space="preserve">erre </w:t>
      </w:r>
      <w:r>
        <w:t>jogosult vállalat, vállalkozás egyeztessen adótanácsadójával.</w:t>
      </w:r>
    </w:p>
    <w:p w:rsidR="003F481D" w:rsidRDefault="003F481D"/>
    <w:p w:rsidR="00C91203" w:rsidRDefault="00C91203" w:rsidP="002A417E">
      <w:pPr>
        <w:spacing w:after="0"/>
      </w:pPr>
      <w:r>
        <w:t>Erdélyi Péter</w:t>
      </w:r>
      <w:r>
        <w:tab/>
      </w:r>
      <w:r>
        <w:tab/>
        <w:t>Knezsik István</w:t>
      </w:r>
    </w:p>
    <w:p w:rsidR="002A417E" w:rsidRDefault="002A417E" w:rsidP="002A417E">
      <w:pPr>
        <w:spacing w:after="0"/>
      </w:pPr>
      <w:r>
        <w:t>ügyvezető elnök</w:t>
      </w:r>
      <w:r>
        <w:tab/>
        <w:t>elnök</w:t>
      </w:r>
    </w:p>
    <w:p w:rsidR="002A417E" w:rsidRDefault="002A417E" w:rsidP="002A417E">
      <w:pPr>
        <w:spacing w:after="0"/>
      </w:pPr>
      <w:r>
        <w:t>MGE</w:t>
      </w:r>
      <w:r>
        <w:tab/>
      </w:r>
      <w:r>
        <w:tab/>
      </w:r>
      <w:r>
        <w:tab/>
        <w:t>ANK</w:t>
      </w:r>
    </w:p>
    <w:p w:rsidR="00C91203" w:rsidRDefault="00C91203" w:rsidP="002A417E">
      <w:pPr>
        <w:spacing w:after="0"/>
      </w:pPr>
    </w:p>
    <w:p w:rsidR="00C91203" w:rsidRDefault="00C91203" w:rsidP="00C91203">
      <w:pPr>
        <w:jc w:val="right"/>
      </w:pPr>
      <w:r>
        <w:t>Budapest, 2013. január 15.</w:t>
      </w:r>
    </w:p>
    <w:sectPr w:rsidR="00C9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1D"/>
    <w:rsid w:val="002A417E"/>
    <w:rsid w:val="003F481D"/>
    <w:rsid w:val="004A4E01"/>
    <w:rsid w:val="00521D30"/>
    <w:rsid w:val="009C2157"/>
    <w:rsid w:val="00B34F69"/>
    <w:rsid w:val="00C9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1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1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Erdélyi Péter</dc:creator>
  <cp:lastModifiedBy>Dormán Judit</cp:lastModifiedBy>
  <cp:revision>2</cp:revision>
  <dcterms:created xsi:type="dcterms:W3CDTF">2013-01-16T11:10:00Z</dcterms:created>
  <dcterms:modified xsi:type="dcterms:W3CDTF">2013-01-16T11:10:00Z</dcterms:modified>
</cp:coreProperties>
</file>